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ЧАСТНОЕ УЧРЕЖДЕНИЕ ДОПОЛНИТЕЛЬНОГО ОБРАЗОВАНИЯ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«Академия звездочек»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F6" w:rsidRDefault="00506FF6" w:rsidP="00506F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6FF6" w:rsidTr="00403CDF">
        <w:tc>
          <w:tcPr>
            <w:tcW w:w="4785" w:type="dxa"/>
          </w:tcPr>
          <w:p w:rsidR="00506FF6" w:rsidRPr="00A95239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06FF6" w:rsidRPr="00A95239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Заседание преподавательского Совета</w:t>
            </w:r>
          </w:p>
          <w:p w:rsidR="00506FF6" w:rsidRPr="00A95239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55251D">
              <w:rPr>
                <w:rFonts w:ascii="Times New Roman" w:hAnsi="Times New Roman" w:cs="Times New Roman"/>
                <w:sz w:val="24"/>
                <w:szCs w:val="24"/>
              </w:rPr>
              <w:t>окол № ____ от ____________ 2017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ЧУДО «Академия звездочек»</w:t>
            </w:r>
          </w:p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Н.Б. Архангельская</w:t>
            </w:r>
          </w:p>
          <w:p w:rsidR="00506FF6" w:rsidRPr="00D91B77" w:rsidRDefault="0055251D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 2017</w:t>
            </w:r>
            <w:r w:rsidR="00506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06FF6" w:rsidRDefault="00506FF6" w:rsidP="00506FF6">
      <w:pPr>
        <w:jc w:val="center"/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Pr="00A95239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A9523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A9523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506FF6" w:rsidRPr="00A16569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569">
        <w:rPr>
          <w:rFonts w:ascii="Times New Roman" w:hAnsi="Times New Roman" w:cs="Times New Roman"/>
          <w:sz w:val="24"/>
          <w:szCs w:val="24"/>
        </w:rPr>
        <w:t>Возраст детей: 6 – 7 лет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506FF6" w:rsidRDefault="0055251D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Pr="00D91B77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06FF6" w:rsidTr="00403CDF">
        <w:tc>
          <w:tcPr>
            <w:tcW w:w="4361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составитель программы:</w:t>
            </w:r>
          </w:p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F6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учитель высшей категории</w:t>
            </w:r>
          </w:p>
          <w:p w:rsidR="00506FF6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Викторовна – учитель первой категории</w:t>
            </w:r>
          </w:p>
          <w:p w:rsidR="00506FF6" w:rsidRDefault="00506FF6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5251D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06F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rPr>
          <w:szCs w:val="20"/>
        </w:rPr>
      </w:pPr>
    </w:p>
    <w:p w:rsidR="00506FF6" w:rsidRDefault="00506FF6" w:rsidP="00506FF6">
      <w:pPr>
        <w:rPr>
          <w:szCs w:val="20"/>
        </w:rPr>
      </w:pPr>
      <w:bookmarkStart w:id="0" w:name="_GoBack"/>
      <w:bookmarkEnd w:id="0"/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3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3AF">
        <w:rPr>
          <w:rFonts w:ascii="Times New Roman" w:hAnsi="Times New Roman" w:cs="Times New Roman"/>
          <w:b/>
          <w:bCs/>
          <w:sz w:val="28"/>
          <w:szCs w:val="28"/>
        </w:rPr>
        <w:t xml:space="preserve"> «Занимательная математика»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3A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473AF">
        <w:rPr>
          <w:rFonts w:ascii="Times New Roman" w:hAnsi="Times New Roman" w:cs="Times New Roman"/>
          <w:b/>
          <w:bCs/>
          <w:sz w:val="28"/>
          <w:szCs w:val="28"/>
        </w:rPr>
        <w:t xml:space="preserve"> «Занимательная математика» </w:t>
      </w:r>
      <w:r w:rsidRPr="00E473AF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 Концепцией духовно-нравственного развития и воспитания личности гражданина России, </w:t>
      </w:r>
      <w:r w:rsidRPr="00E473A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образовании в Российской Федерации» (№ 273-ФЗ от 29.12.2012) и </w:t>
      </w:r>
      <w:r w:rsidRPr="00E473A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E473AF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(Приказ </w:t>
      </w:r>
      <w:proofErr w:type="spellStart"/>
      <w:r w:rsidRPr="00E473A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473AF">
        <w:rPr>
          <w:rFonts w:ascii="Times New Roman" w:hAnsi="Times New Roman" w:cs="Times New Roman"/>
          <w:bCs/>
          <w:sz w:val="28"/>
          <w:szCs w:val="28"/>
        </w:rPr>
        <w:t xml:space="preserve"> России № 1155 от 17.10.2013).</w:t>
      </w: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3A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506FF6" w:rsidRDefault="00506FF6" w:rsidP="00506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                    На изучение данного курса отводится </w:t>
      </w:r>
      <w:r>
        <w:rPr>
          <w:rFonts w:ascii="Times New Roman" w:hAnsi="Times New Roman" w:cs="Times New Roman"/>
          <w:sz w:val="28"/>
          <w:szCs w:val="28"/>
        </w:rPr>
        <w:t>64 ч</w:t>
      </w:r>
      <w:r w:rsidRPr="00E473AF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3AF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55251D">
        <w:rPr>
          <w:rFonts w:ascii="Times New Roman" w:hAnsi="Times New Roman" w:cs="Times New Roman"/>
          <w:sz w:val="28"/>
          <w:szCs w:val="28"/>
        </w:rPr>
        <w:t>2</w:t>
      </w:r>
      <w:r w:rsidRPr="00E473AF">
        <w:rPr>
          <w:rFonts w:ascii="Times New Roman" w:hAnsi="Times New Roman" w:cs="Times New Roman"/>
          <w:sz w:val="28"/>
          <w:szCs w:val="28"/>
        </w:rPr>
        <w:t xml:space="preserve"> ч в неделю)</w:t>
      </w: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Содержание курса.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Пространственные и </w:t>
      </w:r>
      <w:r>
        <w:rPr>
          <w:rFonts w:ascii="Times New Roman" w:hAnsi="Times New Roman" w:cs="Times New Roman"/>
          <w:sz w:val="28"/>
          <w:szCs w:val="28"/>
        </w:rPr>
        <w:t>временные представления – 13</w:t>
      </w:r>
      <w:r w:rsidRPr="00E473A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Цифры и числа от 0 до 10  – </w:t>
      </w:r>
      <w:r>
        <w:rPr>
          <w:rFonts w:ascii="Times New Roman" w:hAnsi="Times New Roman" w:cs="Times New Roman"/>
          <w:sz w:val="28"/>
          <w:szCs w:val="28"/>
        </w:rPr>
        <w:t>24 часа</w:t>
      </w: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Знакомство с геометрическими фигурами </w:t>
      </w:r>
      <w:r>
        <w:rPr>
          <w:rFonts w:ascii="Times New Roman" w:hAnsi="Times New Roman" w:cs="Times New Roman"/>
          <w:sz w:val="28"/>
          <w:szCs w:val="28"/>
        </w:rPr>
        <w:t>– 7 часов</w:t>
      </w: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Сложение и вычитание. Знакомство со знаками «+» и «-»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73A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 итоговая диагностика – 2 часа</w:t>
      </w: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 xml:space="preserve">      В математическом содержании подготовительного периода объединены </w:t>
      </w:r>
      <w:r w:rsidRPr="00E473AF">
        <w:rPr>
          <w:rFonts w:ascii="Times New Roman" w:hAnsi="Times New Roman" w:cs="Times New Roman"/>
          <w:b/>
          <w:sz w:val="28"/>
          <w:szCs w:val="28"/>
        </w:rPr>
        <w:t xml:space="preserve">три основные линии: </w:t>
      </w: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 xml:space="preserve">арифметическая </w:t>
      </w:r>
      <w:r w:rsidRPr="00E473AF">
        <w:rPr>
          <w:rFonts w:ascii="Times New Roman" w:hAnsi="Times New Roman" w:cs="Times New Roman"/>
          <w:sz w:val="28"/>
          <w:szCs w:val="28"/>
        </w:rPr>
        <w:t xml:space="preserve">(числа от 0 до 10, цифра и число, основные свойства чисел натурального ряда и др.). </w:t>
      </w:r>
      <w:proofErr w:type="gramStart"/>
      <w:r w:rsidRPr="00E473AF">
        <w:rPr>
          <w:rFonts w:ascii="Times New Roman" w:hAnsi="Times New Roman" w:cs="Times New Roman"/>
          <w:sz w:val="28"/>
          <w:szCs w:val="28"/>
        </w:rPr>
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E473AF">
        <w:rPr>
          <w:rFonts w:ascii="Times New Roman" w:hAnsi="Times New Roman" w:cs="Times New Roman"/>
          <w:sz w:val="28"/>
          <w:szCs w:val="28"/>
        </w:rPr>
        <w:t xml:space="preserve"> по цвету, по материалу, из которого изготовлены предметы, по назначению и др.</w:t>
      </w:r>
      <w:r w:rsidRPr="00E473AF">
        <w:rPr>
          <w:rFonts w:ascii="Times New Roman" w:hAnsi="Times New Roman" w:cs="Times New Roman"/>
          <w:sz w:val="28"/>
          <w:szCs w:val="28"/>
        </w:rPr>
        <w:br/>
      </w:r>
      <w:r w:rsidRPr="00E473AF">
        <w:rPr>
          <w:rFonts w:ascii="Times New Roman" w:hAnsi="Times New Roman" w:cs="Times New Roman"/>
          <w:b/>
          <w:sz w:val="28"/>
          <w:szCs w:val="28"/>
        </w:rPr>
        <w:t>геометрическая</w:t>
      </w:r>
      <w:r w:rsidRPr="00E473AF">
        <w:rPr>
          <w:rFonts w:ascii="Times New Roman" w:hAnsi="Times New Roman" w:cs="Times New Roman"/>
          <w:sz w:val="28"/>
          <w:szCs w:val="28"/>
        </w:rPr>
        <w:t xml:space="preserve">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</w:t>
      </w: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>содержательно-логическая</w:t>
      </w:r>
      <w:r w:rsidRPr="00E473AF">
        <w:rPr>
          <w:rFonts w:ascii="Times New Roman" w:hAnsi="Times New Roman" w:cs="Times New Roman"/>
          <w:sz w:val="28"/>
          <w:szCs w:val="28"/>
        </w:rPr>
        <w:t xml:space="preserve">, построенная в основном на математическом материале двух первых линий и обеспечивающая условия для развития внимания, </w:t>
      </w:r>
      <w:r w:rsidRPr="00E473AF">
        <w:rPr>
          <w:rFonts w:ascii="Times New Roman" w:hAnsi="Times New Roman" w:cs="Times New Roman"/>
          <w:sz w:val="28"/>
          <w:szCs w:val="28"/>
        </w:rPr>
        <w:lastRenderedPageBreak/>
        <w:t>восприятия, воображения, памяти, мышления у детей.  Содержательно-логические задания на развитие:</w:t>
      </w: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</w:t>
      </w:r>
      <w:r>
        <w:rPr>
          <w:rFonts w:ascii="Times New Roman" w:hAnsi="Times New Roman" w:cs="Times New Roman"/>
          <w:sz w:val="28"/>
          <w:szCs w:val="28"/>
        </w:rPr>
        <w:t>ний и др.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473AF">
        <w:rPr>
          <w:rFonts w:ascii="Times New Roman" w:hAnsi="Times New Roman" w:cs="Times New Roman"/>
          <w:sz w:val="28"/>
          <w:szCs w:val="28"/>
        </w:rPr>
        <w:t> </w:t>
      </w:r>
    </w:p>
    <w:p w:rsidR="00506FF6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 </w:t>
      </w:r>
      <w:r w:rsidRPr="00E473A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06FF6" w:rsidRPr="00E473AF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r w:rsidRPr="00E473AF">
        <w:rPr>
          <w:rFonts w:ascii="Times New Roman" w:hAnsi="Times New Roman" w:cs="Times New Roman"/>
          <w:sz w:val="28"/>
          <w:szCs w:val="28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E473AF">
        <w:rPr>
          <w:rFonts w:ascii="Times New Roman" w:hAnsi="Times New Roman" w:cs="Times New Roman"/>
          <w:sz w:val="28"/>
          <w:szCs w:val="28"/>
        </w:rPr>
        <w:br/>
        <w:t xml:space="preserve">      — проводить простейшие </w:t>
      </w:r>
      <w:proofErr w:type="gramStart"/>
      <w:r w:rsidRPr="00E473A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473AF">
        <w:rPr>
          <w:rFonts w:ascii="Times New Roman" w:hAnsi="Times New Roman" w:cs="Times New Roman"/>
          <w:sz w:val="28"/>
          <w:szCs w:val="28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506FF6" w:rsidRPr="00E473AF" w:rsidRDefault="00506FF6" w:rsidP="0050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Примерная рабочая программа дошкольного образования «Радуга»</w:t>
      </w: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О.В. Чистякова. Изучаем математику</w:t>
      </w: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506FF6" w:rsidRPr="00E473AF" w:rsidRDefault="00506FF6" w:rsidP="00506FF6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AF">
        <w:rPr>
          <w:rFonts w:ascii="Times New Roman" w:hAnsi="Times New Roman" w:cs="Times New Roman"/>
          <w:sz w:val="28"/>
          <w:szCs w:val="28"/>
        </w:rPr>
        <w:t>Раздаточный материал по математике</w:t>
      </w: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 по предмету</w:t>
      </w:r>
    </w:p>
    <w:p w:rsidR="00506FF6" w:rsidRPr="00E473AF" w:rsidRDefault="00506FF6" w:rsidP="005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F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tbl>
      <w:tblPr>
        <w:tblStyle w:val="a3"/>
        <w:tblW w:w="10065" w:type="dxa"/>
        <w:tblInd w:w="108" w:type="dxa"/>
        <w:tblLook w:val="04A0"/>
      </w:tblPr>
      <w:tblGrid>
        <w:gridCol w:w="1134"/>
        <w:gridCol w:w="7513"/>
        <w:gridCol w:w="1418"/>
      </w:tblGrid>
      <w:tr w:rsidR="00506FF6" w:rsidTr="00403CDF">
        <w:tc>
          <w:tcPr>
            <w:tcW w:w="1134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листе бумаги. Счёт предметов.</w:t>
            </w:r>
          </w:p>
        </w:tc>
        <w:tc>
          <w:tcPr>
            <w:tcW w:w="1418" w:type="dxa"/>
          </w:tcPr>
          <w:p w:rsidR="00506FF6" w:rsidRDefault="00506FF6" w:rsidP="00403CD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пространстве. Вопрос «Сколько …?»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величине.  Взаимное расположение предметов в пространстве.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предметов. Понятия «больше», «меньше», «столько же».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Уравнивание количества предметов.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клеточном поле.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Порядковое значение числа.  Вопрос: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счёту …?»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клеточном поле.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«много - один». Порядковое значение числа.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и предыдущее числа.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 Соседи числа.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клеточном поле.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 Состав числа 2.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Отрезок.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2. Знаки +, -, =,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Pr="00260F91" w:rsidRDefault="00506FF6" w:rsidP="00403C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1, 2, 3. Знаки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&lt;, &gt;, =.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</w:t>
            </w:r>
            <w:r w:rsidRPr="00260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Состав числа </w:t>
            </w:r>
            <w:r w:rsidRPr="00260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Pr="00260F91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4. Решение примеров с помощью знания состава числа.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помощью знания состава числа.</w:t>
            </w:r>
          </w:p>
        </w:tc>
        <w:tc>
          <w:tcPr>
            <w:tcW w:w="1418" w:type="dxa"/>
          </w:tcPr>
          <w:p w:rsidR="00506FF6" w:rsidRPr="006F10E5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 Состав числа 5.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1, 2, 3, 4, 5.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сложения и вычитания. Задача.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 Состав числа 6.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4, 5, 6. Решение примеров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 Состав числа 7.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остатка.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4, 5, 6, 7.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помощью числовой линейки.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остатка.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 Состав числа 8.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1- 20.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4, 5, 6, 7, 8.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1- 20.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 Состав числа 9.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уменьшение числа на несколько единиц.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4, 5, 6, 7, 8, 9.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 уменьшение числа на несколько единиц.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Решение примеров с нулём.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10. Длина отрезка.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закрепление изученного материала. </w:t>
            </w: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F6" w:rsidTr="00403CDF">
        <w:tc>
          <w:tcPr>
            <w:tcW w:w="1134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06FF6" w:rsidRDefault="00506FF6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6FF6" w:rsidRDefault="00506FF6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506FF6" w:rsidRPr="00073CC1" w:rsidRDefault="00506FF6" w:rsidP="00506FF6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506FF6" w:rsidRPr="00F215DE" w:rsidRDefault="00506FF6" w:rsidP="00506F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FF6" w:rsidRDefault="00506FF6" w:rsidP="00506FF6">
      <w:pPr>
        <w:tabs>
          <w:tab w:val="left" w:pos="-48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tabs>
          <w:tab w:val="left" w:pos="-48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jc w:val="center"/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Default="00506FF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F6" w:rsidRPr="0070249A" w:rsidRDefault="00506FF6" w:rsidP="00506FF6">
      <w:pPr>
        <w:rPr>
          <w:szCs w:val="20"/>
        </w:rPr>
      </w:pPr>
    </w:p>
    <w:p w:rsidR="00606A52" w:rsidRDefault="00606A52"/>
    <w:sectPr w:rsidR="00606A52" w:rsidSect="009936E1">
      <w:footerReference w:type="default" r:id="rId7"/>
      <w:pgSz w:w="11906" w:h="16838"/>
      <w:pgMar w:top="284" w:right="849" w:bottom="0" w:left="1134" w:header="5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53" w:rsidRDefault="00F52853" w:rsidP="001A48BD">
      <w:pPr>
        <w:spacing w:after="0" w:line="240" w:lineRule="auto"/>
      </w:pPr>
      <w:r>
        <w:separator/>
      </w:r>
    </w:p>
  </w:endnote>
  <w:endnote w:type="continuationSeparator" w:id="0">
    <w:p w:rsidR="00F52853" w:rsidRDefault="00F52853" w:rsidP="001A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97" w:rsidRPr="001F47C1" w:rsidRDefault="00F52853" w:rsidP="0047099E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53" w:rsidRDefault="00F52853" w:rsidP="001A48BD">
      <w:pPr>
        <w:spacing w:after="0" w:line="240" w:lineRule="auto"/>
      </w:pPr>
      <w:r>
        <w:separator/>
      </w:r>
    </w:p>
  </w:footnote>
  <w:footnote w:type="continuationSeparator" w:id="0">
    <w:p w:rsidR="00F52853" w:rsidRDefault="00F52853" w:rsidP="001A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74FF"/>
    <w:multiLevelType w:val="hybridMultilevel"/>
    <w:tmpl w:val="1AA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F6"/>
    <w:rsid w:val="0018557C"/>
    <w:rsid w:val="001A48BD"/>
    <w:rsid w:val="00246A1E"/>
    <w:rsid w:val="004109E0"/>
    <w:rsid w:val="00506FF6"/>
    <w:rsid w:val="0055251D"/>
    <w:rsid w:val="00606A52"/>
    <w:rsid w:val="00F5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0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FF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0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0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FF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0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310-пк</dc:creator>
  <cp:lastModifiedBy>Катерина</cp:lastModifiedBy>
  <cp:revision>4</cp:revision>
  <dcterms:created xsi:type="dcterms:W3CDTF">2016-12-18T12:44:00Z</dcterms:created>
  <dcterms:modified xsi:type="dcterms:W3CDTF">2017-10-03T20:51:00Z</dcterms:modified>
</cp:coreProperties>
</file>